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8"/>
        <w:gridCol w:w="6294"/>
      </w:tblGrid>
      <w:tr w:rsidR="009F277D" w:rsidRPr="0004205E" w:rsidTr="0004205E">
        <w:trPr>
          <w:trHeight w:val="425"/>
        </w:trPr>
        <w:tc>
          <w:tcPr>
            <w:tcW w:w="0" w:type="auto"/>
            <w:vMerge w:val="restart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 </w:t>
            </w:r>
            <w:r w:rsidRPr="000420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val="fr-FR"/>
              </w:rPr>
              <w:drawing>
                <wp:inline distT="0" distB="0" distL="0" distR="0" wp14:anchorId="6D9523A2" wp14:editId="0D84E123">
                  <wp:extent cx="828675" cy="457200"/>
                  <wp:effectExtent l="0" t="0" r="9525" b="0"/>
                  <wp:docPr id="1" name="Image 1" descr="https://lh3.googleusercontent.com/fAaQGlP2pyWTBIiSGefi22YBssNPv3t9yPpJg3giYrKXJbYc2H3M0cUYZbcZLVR-bUIbz3so9FqZS_L39QwgY2Dv9HuBVZn_PhtPLNNU19ZQKOhBtbeMZ-jl9uZe_3tx4QuS5R0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fAaQGlP2pyWTBIiSGefi22YBssNPv3t9yPpJg3giYrKXJbYc2H3M0cUYZbcZLVR-bUIbz3so9FqZS_L39QwgY2Dv9HuBVZn_PhtPLNNU19ZQKOhBtbeMZ-jl9uZe_3tx4QuS5R0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 w:val="restart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F277D" w:rsidRPr="0004205E" w:rsidTr="0004205E">
        <w:trPr>
          <w:trHeight w:val="425"/>
        </w:trPr>
        <w:tc>
          <w:tcPr>
            <w:tcW w:w="0" w:type="auto"/>
            <w:vMerge/>
            <w:vAlign w:val="center"/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Curriculum vitae</w:t>
            </w:r>
          </w:p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Europass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b/>
                <w:bCs/>
                <w:color w:val="3366FF"/>
                <w:u w:val="single"/>
                <w:lang w:val="fr-FR"/>
              </w:rPr>
              <w:t>INFORMATION PERSONNELLE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Nom / Prénom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BOULATROUS Imen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b/>
                <w:bCs/>
                <w:color w:val="3366FF"/>
                <w:u w:val="single"/>
                <w:lang w:val="fr-FR"/>
              </w:rPr>
              <w:t>EXPERIENCE PROFESSIONNELLE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Dates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2019</w:t>
            </w:r>
            <w:r w:rsidRPr="000420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-2021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Fonction ou poste occupé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Documentaliste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Type ou secteur d’activité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IFSI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/IFAS</w:t>
            </w: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Haguenau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Nom et adresse de l'employeur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  CH Haguenau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Principales activités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Default="0004205E" w:rsidP="0004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 </w:t>
            </w:r>
            <w:r w:rsidRPr="0004205E">
              <w:rPr>
                <w:rFonts w:ascii="Times New Roman" w:eastAsia="Times New Roman" w:hAnsi="Times New Roman" w:cs="Times New Roman"/>
                <w:color w:val="000000"/>
                <w:u w:val="single"/>
                <w:lang w:val="fr-FR"/>
              </w:rPr>
              <w:t>Responsable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 : </w:t>
            </w:r>
            <w:r w:rsidR="00AF3A3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Recherche documentaire, v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eille documentaire,  </w:t>
            </w:r>
            <w:r w:rsidR="00AF3A3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alorisation du fonds documentaire,</w:t>
            </w:r>
            <w:r w:rsidR="001C435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AF3A3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</w:t>
            </w:r>
            <w:r w:rsidR="001C435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esponsable des ressources documentaires numériques, 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AF3A3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éférente communication, U.E 6.2 Anglais</w:t>
            </w:r>
          </w:p>
          <w:p w:rsidR="0004205E" w:rsidRPr="0004205E" w:rsidRDefault="0004205E" w:rsidP="0004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Dates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  </w:t>
            </w:r>
            <w:r w:rsidR="008673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2021-2023</w:t>
            </w:r>
            <w:r w:rsidR="00E611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 xml:space="preserve"> (en cours)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Fonction ou poste occupé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  Etudiant</w:t>
            </w:r>
            <w:r w:rsidR="0086736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</w:t>
            </w: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à l’</w:t>
            </w:r>
            <w:r w:rsidR="0086736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ESCM</w:t>
            </w:r>
          </w:p>
          <w:p w:rsidR="0004205E" w:rsidRPr="0004205E" w:rsidRDefault="0004205E" w:rsidP="008673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  Master </w:t>
            </w:r>
            <w:r w:rsidR="00E6115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1</w:t>
            </w:r>
            <w:r w:rsidR="0086736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Manager Projet Communication et Marketing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Type ou secteur d’activité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  Etudiant</w:t>
            </w:r>
            <w:r w:rsidR="0086736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Nom et adresse de l'employeur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  CH Haguenau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Principales activités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6D0C11" w:rsidP="0004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 </w:t>
            </w:r>
            <w:r w:rsidR="0004205E"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Etudiant</w:t>
            </w:r>
            <w:r w:rsidR="00E431E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</w:t>
            </w:r>
          </w:p>
          <w:p w:rsidR="0004205E" w:rsidRPr="0004205E" w:rsidRDefault="006D0C11" w:rsidP="0004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  </w:t>
            </w:r>
            <w:r w:rsidR="00E431E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Diagnostiquer et définir une stratégie, piloter un projet et une équipe, concevoir un projet de communication, maîtriser le webmarketing et la communication digitale…</w:t>
            </w:r>
          </w:p>
          <w:p w:rsidR="0004205E" w:rsidRPr="0004205E" w:rsidRDefault="0004205E" w:rsidP="004C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   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AF3A3F" w:rsidRPr="0004205E" w:rsidTr="009F277D">
        <w:trPr>
          <w:trHeight w:val="456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Dates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  </w:t>
            </w:r>
            <w:r w:rsidR="009F27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2015</w:t>
            </w:r>
            <w:r w:rsidR="00E43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-2017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Fonction ou poste occupé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BB3505" w:rsidP="009F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Apprentie dans l’agence de presse PLURIMEDIA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Type ou secteur d’activité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6D0C11" w:rsidP="009F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Agence de presse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Nom et adresse de l'employeur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BB3505" w:rsidP="00E431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 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PLURIMEDIA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Principales activités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AF3A3F" w:rsidP="0004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 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Gestion de base de données, </w:t>
            </w:r>
            <w:r w:rsidR="00E431E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communication 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et gestion de projet </w:t>
            </w:r>
          </w:p>
          <w:p w:rsidR="009F277D" w:rsidRDefault="009F277D" w:rsidP="000420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C383A" w:rsidRPr="0004205E" w:rsidRDefault="004C383A" w:rsidP="000420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Dates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9F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  </w:t>
            </w:r>
            <w:r w:rsidR="009F27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2014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Fonction ou poste occupé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E431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  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Stagiaire dans un Centre de documentation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Type ou secteur d’activité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BB3505" w:rsidP="00E431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 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Stagiaire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lastRenderedPageBreak/>
              <w:t>Nom et adresse de l'employeur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E431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  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Lycée Robert Schuman</w:t>
            </w: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before="74"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Principales activités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AF3A3F" w:rsidP="0004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Gestion des commandes, gestion des prêts et des achats, revalorisation </w:t>
            </w:r>
            <w:r w:rsidR="00BB3505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du Centre de documentation</w:t>
            </w:r>
            <w:r w:rsidR="004C383A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,</w:t>
            </w:r>
            <w:r w:rsidR="00E431E7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archi</w:t>
            </w:r>
            <w:r w:rsidR="009F277D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vage, communication…</w:t>
            </w:r>
          </w:p>
          <w:p w:rsidR="0004205E" w:rsidRPr="0004205E" w:rsidRDefault="0004205E" w:rsidP="000420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AF3A3F" w:rsidRPr="0004205E" w:rsidTr="0004205E">
        <w:tc>
          <w:tcPr>
            <w:tcW w:w="0" w:type="auto"/>
            <w:gridSpan w:val="2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</w:tbl>
    <w:p w:rsidR="009F277D" w:rsidRPr="0004205E" w:rsidRDefault="009F277D" w:rsidP="000420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5"/>
        <w:gridCol w:w="4958"/>
      </w:tblGrid>
      <w:tr w:rsidR="0004205E" w:rsidRPr="0004205E" w:rsidTr="00FA6579">
        <w:trPr>
          <w:trHeight w:val="420"/>
        </w:trPr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b/>
                <w:bCs/>
                <w:color w:val="3366FF"/>
                <w:u w:val="single"/>
                <w:lang w:val="fr-FR"/>
              </w:rPr>
              <w:t>FORMATION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Dates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607AC" w:rsidP="0004205E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2021-2023</w:t>
            </w: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Intitulé du certificat ou diplôme délivré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607AC" w:rsidP="0004205E">
            <w:pPr>
              <w:spacing w:after="0" w:line="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Master 1 Manager Projet Communication et Marketing</w:t>
            </w: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Dates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607AC" w:rsidP="0004205E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2016-2017</w:t>
            </w: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Intitulé du certificat ou diplôme délivré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607AC" w:rsidP="000607AC">
            <w:pPr>
              <w:spacing w:after="0" w:line="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Licence PRO Médiation de l’information et du document dans les environnements numérique</w:t>
            </w: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Dates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607AC" w:rsidP="0004205E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2014-2016</w:t>
            </w: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Intitulé du certificat ou diplôme délivré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607AC">
            <w:pPr>
              <w:spacing w:after="0" w:line="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</w:t>
            </w:r>
            <w:r w:rsidR="000607A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UT Information-Communication </w:t>
            </w: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Dates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607AC" w:rsidP="0004205E">
            <w:pPr>
              <w:spacing w:after="0" w:line="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 xml:space="preserve"> 2014</w:t>
            </w: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Intitulé du certificat ou diplôme délivré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Default="0004205E" w:rsidP="0004205E">
            <w:pPr>
              <w:spacing w:after="0" w:line="0" w:lineRule="atLeast"/>
              <w:ind w:right="113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Baccalauréat</w:t>
            </w:r>
            <w:r w:rsidR="000607AC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Littéraire option Droit et Grands Enjeux du Monde Contemporain</w:t>
            </w:r>
          </w:p>
          <w:p w:rsidR="0004205E" w:rsidRDefault="0004205E" w:rsidP="0004205E">
            <w:pPr>
              <w:spacing w:after="0" w:line="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04205E" w:rsidRPr="0004205E" w:rsidRDefault="0004205E" w:rsidP="0004205E">
            <w:pPr>
              <w:spacing w:after="0" w:line="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b/>
                <w:bCs/>
                <w:color w:val="3366FF"/>
                <w:u w:val="single"/>
                <w:lang w:val="fr-FR"/>
              </w:rPr>
              <w:t>APTITUDES PERSONNELLES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Langue(s) maternelle(s)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Français</w:t>
            </w: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Autre(s) langue(s)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FA6579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>Anglais /</w:t>
            </w:r>
            <w:r w:rsidR="00FA6579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/>
              </w:rPr>
              <w:t xml:space="preserve"> Allemand</w:t>
            </w:r>
          </w:p>
        </w:tc>
      </w:tr>
      <w:tr w:rsidR="0004205E" w:rsidRPr="0004205E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04205E" w:rsidRPr="0004205E" w:rsidRDefault="0004205E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205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Aptitudes et compétences</w:t>
            </w: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4C383A" w:rsidRPr="004C383A" w:rsidRDefault="00265493" w:rsidP="004C383A">
            <w:pPr>
              <w:rPr>
                <w:rFonts w:ascii="Times New Roman" w:hAnsi="Times New Roman" w:cs="Times New Roman"/>
                <w:b/>
              </w:rPr>
            </w:pPr>
            <w:r w:rsidRPr="004C383A">
              <w:rPr>
                <w:rFonts w:ascii="Times New Roman" w:hAnsi="Times New Roman" w:cs="Times New Roman"/>
              </w:rPr>
              <w:t xml:space="preserve"> </w:t>
            </w:r>
            <w:r w:rsidR="004C383A">
              <w:rPr>
                <w:rFonts w:ascii="Times New Roman" w:hAnsi="Times New Roman" w:cs="Times New Roman"/>
              </w:rPr>
              <w:t xml:space="preserve"> </w:t>
            </w:r>
            <w:r w:rsidR="004C383A" w:rsidRPr="004C383A">
              <w:rPr>
                <w:rFonts w:ascii="Times New Roman" w:hAnsi="Times New Roman" w:cs="Times New Roman"/>
                <w:b/>
              </w:rPr>
              <w:t>Web</w:t>
            </w:r>
          </w:p>
          <w:p w:rsidR="004C383A" w:rsidRPr="004C383A" w:rsidRDefault="004C383A" w:rsidP="004C383A">
            <w:pPr>
              <w:rPr>
                <w:rFonts w:ascii="Times New Roman" w:hAnsi="Times New Roman" w:cs="Times New Roman"/>
              </w:rPr>
            </w:pPr>
            <w:r w:rsidRPr="004C383A">
              <w:rPr>
                <w:rFonts w:ascii="Times New Roman" w:hAnsi="Times New Roman" w:cs="Times New Roman"/>
              </w:rPr>
              <w:t>Création de pages web ; réaliser un portail d’information ;  réaliser une étude de veille ; mettre enplace une gestion électronique des documents ; créer un évènement numérique ; référencement ; mise à jour de base de données…</w:t>
            </w:r>
          </w:p>
          <w:p w:rsidR="004C383A" w:rsidRPr="004C383A" w:rsidRDefault="004C383A" w:rsidP="004C3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383A">
              <w:rPr>
                <w:rFonts w:ascii="Times New Roman" w:hAnsi="Times New Roman" w:cs="Times New Roman"/>
                <w:b/>
              </w:rPr>
              <w:t>Documentation</w:t>
            </w:r>
          </w:p>
          <w:p w:rsidR="0004205E" w:rsidRPr="004C383A" w:rsidRDefault="004C383A" w:rsidP="004C383A">
            <w:pPr>
              <w:rPr>
                <w:rFonts w:ascii="Times New Roman" w:hAnsi="Times New Roman" w:cs="Times New Roman"/>
              </w:rPr>
            </w:pPr>
            <w:r w:rsidRPr="004C383A">
              <w:rPr>
                <w:rFonts w:ascii="Times New Roman" w:hAnsi="Times New Roman" w:cs="Times New Roman"/>
              </w:rPr>
              <w:t>Gestion de projet ; aménagement d’un espace documentaire ; catalogage ; classement et cotation des documents, gestion de documents anciens ; conception de brochures d’information…</w:t>
            </w:r>
          </w:p>
          <w:p w:rsidR="0004205E" w:rsidRPr="004C383A" w:rsidRDefault="004C383A" w:rsidP="004C3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383A">
              <w:rPr>
                <w:rFonts w:ascii="Times New Roman" w:hAnsi="Times New Roman" w:cs="Times New Roman"/>
                <w:b/>
              </w:rPr>
              <w:t>Communication</w:t>
            </w:r>
          </w:p>
        </w:tc>
      </w:tr>
      <w:tr w:rsidR="00265493" w:rsidRPr="004C383A" w:rsidTr="00FA6579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265493" w:rsidRPr="004C383A" w:rsidRDefault="00265493" w:rsidP="0004205E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4958" w:type="dxa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C383A" w:rsidRPr="004C383A" w:rsidRDefault="004C383A" w:rsidP="004C383A">
            <w:pPr>
              <w:rPr>
                <w:rFonts w:ascii="Times New Roman" w:hAnsi="Times New Roman" w:cs="Times New Roman"/>
              </w:rPr>
            </w:pPr>
            <w:r w:rsidRPr="004C383A">
              <w:rPr>
                <w:rFonts w:ascii="Times New Roman" w:hAnsi="Times New Roman" w:cs="Times New Roman"/>
              </w:rPr>
              <w:t xml:space="preserve">Création d’évènements (salons, expositions, journée d’études) ; animation de communautés, création de dossier de presse ; accueil du </w:t>
            </w:r>
            <w:r>
              <w:rPr>
                <w:rFonts w:ascii="Times New Roman" w:hAnsi="Times New Roman" w:cs="Times New Roman"/>
              </w:rPr>
              <w:t>public..</w:t>
            </w:r>
          </w:p>
        </w:tc>
      </w:tr>
    </w:tbl>
    <w:p w:rsidR="00FA6ACB" w:rsidRPr="004C383A" w:rsidRDefault="00FA6ACB">
      <w:pPr>
        <w:rPr>
          <w:lang w:val="fr-FR"/>
        </w:rPr>
      </w:pPr>
    </w:p>
    <w:sectPr w:rsidR="00FA6ACB" w:rsidRPr="004C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5E"/>
    <w:rsid w:val="0004205E"/>
    <w:rsid w:val="000607AC"/>
    <w:rsid w:val="001A4FE7"/>
    <w:rsid w:val="001C4353"/>
    <w:rsid w:val="00265493"/>
    <w:rsid w:val="004C383A"/>
    <w:rsid w:val="006D0C11"/>
    <w:rsid w:val="0086736C"/>
    <w:rsid w:val="009C720D"/>
    <w:rsid w:val="009F277D"/>
    <w:rsid w:val="00AF3A3F"/>
    <w:rsid w:val="00BB3505"/>
    <w:rsid w:val="00C52DAA"/>
    <w:rsid w:val="00E431E7"/>
    <w:rsid w:val="00E6115F"/>
    <w:rsid w:val="00FA6579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0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5493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0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5493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013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93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BOULATROUS Imen</dc:creator>
  <cp:lastModifiedBy>KELTZ Carmen</cp:lastModifiedBy>
  <cp:revision>2</cp:revision>
  <dcterms:created xsi:type="dcterms:W3CDTF">2021-10-29T12:30:00Z</dcterms:created>
  <dcterms:modified xsi:type="dcterms:W3CDTF">2021-10-29T12:30:00Z</dcterms:modified>
</cp:coreProperties>
</file>